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06" w:rsidRPr="000E35EF" w:rsidRDefault="00481106" w:rsidP="00481106">
      <w:pPr>
        <w:spacing w:line="480" w:lineRule="auto"/>
        <w:jc w:val="center"/>
        <w:rPr>
          <w:rFonts w:ascii="宋体" w:hAnsi="宋体"/>
          <w:b/>
          <w:bCs/>
          <w:sz w:val="36"/>
          <w:szCs w:val="36"/>
        </w:rPr>
      </w:pPr>
      <w:r w:rsidRPr="000E35EF">
        <w:rPr>
          <w:rFonts w:ascii="宋体" w:hAnsi="宋体" w:hint="eastAsia"/>
          <w:b/>
          <w:bCs/>
          <w:sz w:val="36"/>
          <w:szCs w:val="36"/>
        </w:rPr>
        <w:t>易上集团有限责任公司招聘简章</w:t>
      </w:r>
    </w:p>
    <w:p w:rsidR="009468C3" w:rsidRDefault="009468C3" w:rsidP="009468C3">
      <w:pPr>
        <w:spacing w:line="540" w:lineRule="exact"/>
        <w:ind w:firstLineChars="200" w:firstLine="560"/>
        <w:rPr>
          <w:rFonts w:ascii="仿宋_GB2312" w:eastAsia="仿宋_GB2312"/>
          <w:sz w:val="28"/>
          <w:szCs w:val="28"/>
        </w:rPr>
      </w:pPr>
      <w:r>
        <w:rPr>
          <w:rFonts w:ascii="仿宋_GB2312" w:eastAsia="仿宋_GB2312" w:hint="eastAsia"/>
          <w:sz w:val="28"/>
          <w:szCs w:val="28"/>
        </w:rPr>
        <w:t>易上集团有限责任公司（原四川远东华人集团有限公司）成立于1999年6月，注册资本人民币20亿元，是一家拥有较强资本实力和营运能力的民营企业。集团自成立以来，积极践行“易行天下、上善若水”的文化理念，以“易上改善生活”为企业使命，坚持“开放、创新、卓越”的企业精神，倡导“利他宽宏、成就自我”的核心价值观，追求“智造国际一流企业”的愿景，采取务实稳健的投资经营战略，不断提升企业的价值和品牌。</w:t>
      </w:r>
    </w:p>
    <w:p w:rsidR="009468C3" w:rsidRDefault="009468C3" w:rsidP="009468C3">
      <w:pPr>
        <w:spacing w:line="540" w:lineRule="exact"/>
        <w:ind w:firstLineChars="200" w:firstLine="560"/>
        <w:rPr>
          <w:rFonts w:ascii="仿宋_GB2312" w:eastAsia="仿宋_GB2312"/>
          <w:sz w:val="28"/>
          <w:szCs w:val="28"/>
        </w:rPr>
      </w:pPr>
      <w:r>
        <w:rPr>
          <w:rFonts w:ascii="仿宋_GB2312" w:eastAsia="仿宋_GB2312" w:hint="eastAsia"/>
          <w:sz w:val="28"/>
          <w:szCs w:val="28"/>
        </w:rPr>
        <w:t>易上集团一直致力于清洁能源开发、金融投资、高新科技、生态农业、海外投资、房产开发、建筑施工等多元化产业发展，已在四川、北京、美国、新加坡等地拥有二十余家控股公司及分、子公司,拥有中高级专业技术及管理人才1000余人，常年</w:t>
      </w:r>
      <w:r w:rsidR="00A72FDF" w:rsidRPr="00A72FDF">
        <w:rPr>
          <w:rFonts w:ascii="仿宋_GB2312" w:eastAsia="仿宋_GB2312" w:hint="eastAsia"/>
          <w:sz w:val="28"/>
          <w:szCs w:val="28"/>
        </w:rPr>
        <w:t>为</w:t>
      </w:r>
      <w:r w:rsidRPr="00A72FDF">
        <w:rPr>
          <w:rFonts w:ascii="仿宋_GB2312" w:eastAsia="仿宋_GB2312" w:hint="eastAsia"/>
          <w:sz w:val="28"/>
          <w:szCs w:val="28"/>
        </w:rPr>
        <w:t>农村剩余劳动力2000余人</w:t>
      </w:r>
      <w:r w:rsidR="00A72FDF">
        <w:rPr>
          <w:rFonts w:ascii="仿宋_GB2312" w:eastAsia="仿宋_GB2312" w:hint="eastAsia"/>
          <w:sz w:val="28"/>
          <w:szCs w:val="28"/>
        </w:rPr>
        <w:t>提供就业机会</w:t>
      </w:r>
      <w:r>
        <w:rPr>
          <w:rFonts w:ascii="仿宋_GB2312" w:eastAsia="仿宋_GB2312" w:hint="eastAsia"/>
          <w:sz w:val="28"/>
          <w:szCs w:val="28"/>
        </w:rPr>
        <w:t>,各类企业年缴纳税费已达三</w:t>
      </w:r>
      <w:bookmarkStart w:id="0" w:name="_GoBack"/>
      <w:bookmarkEnd w:id="0"/>
      <w:r>
        <w:rPr>
          <w:rFonts w:ascii="仿宋_GB2312" w:eastAsia="仿宋_GB2312" w:hint="eastAsia"/>
          <w:sz w:val="28"/>
          <w:szCs w:val="28"/>
        </w:rPr>
        <w:t>亿元。目前,集团直接拥有的资产规模已达100余亿元，已建立起比较稳固的产业基础。初步形成了多层次、多领域、多元化发展的经营格局。</w:t>
      </w:r>
    </w:p>
    <w:p w:rsidR="009468C3" w:rsidRDefault="009468C3" w:rsidP="009468C3">
      <w:pPr>
        <w:spacing w:line="540" w:lineRule="exact"/>
        <w:ind w:firstLineChars="200" w:firstLine="560"/>
        <w:rPr>
          <w:rFonts w:ascii="仿宋_GB2312" w:eastAsia="仿宋_GB2312"/>
          <w:sz w:val="28"/>
          <w:szCs w:val="28"/>
        </w:rPr>
      </w:pPr>
      <w:r>
        <w:rPr>
          <w:rFonts w:ascii="仿宋_GB2312" w:eastAsia="仿宋_GB2312" w:hint="eastAsia"/>
          <w:sz w:val="28"/>
          <w:szCs w:val="28"/>
        </w:rPr>
        <w:t>易上集团将以成渝国家级城乡统筹综合配套改革试验区和四川天府新区建设为契机，充分发挥企业多元化的优势，积极整合各类优势资源，构建科学合理的产业结构，建立高素质的人才团队，打造以高新技术为引领，金融服务为核心，清洁能源为基础，生态农业和全球化为追求，立足四川、联系全国、走向国际的综合型实业集团！未来，易上集团将在新的起点上，以更优异的业绩，不断超越，服务民生，造福社会！</w:t>
      </w:r>
    </w:p>
    <w:p w:rsidR="00A85044" w:rsidRPr="00120C36" w:rsidRDefault="00481106" w:rsidP="009468C3">
      <w:pPr>
        <w:spacing w:line="540" w:lineRule="exact"/>
        <w:ind w:firstLineChars="250" w:firstLine="600"/>
        <w:rPr>
          <w:rStyle w:val="fontcontent"/>
          <w:rFonts w:ascii="微软雅黑" w:hAnsi="微软雅黑"/>
          <w:sz w:val="24"/>
          <w:szCs w:val="24"/>
        </w:rPr>
      </w:pPr>
      <w:r w:rsidRPr="00120C36">
        <w:rPr>
          <w:rStyle w:val="fontcontent"/>
          <w:rFonts w:ascii="微软雅黑" w:hAnsi="微软雅黑" w:hint="eastAsia"/>
          <w:sz w:val="24"/>
          <w:szCs w:val="24"/>
        </w:rPr>
        <w:t>集团因业务发展需要，诚邀201</w:t>
      </w:r>
      <w:r w:rsidR="006C379B" w:rsidRPr="00120C36">
        <w:rPr>
          <w:rStyle w:val="fontcontent"/>
          <w:rFonts w:ascii="微软雅黑" w:hAnsi="微软雅黑" w:hint="eastAsia"/>
          <w:sz w:val="24"/>
          <w:szCs w:val="24"/>
        </w:rPr>
        <w:t>7</w:t>
      </w:r>
      <w:r w:rsidRPr="00120C36">
        <w:rPr>
          <w:rStyle w:val="fontcontent"/>
          <w:rFonts w:ascii="微软雅黑" w:hAnsi="微软雅黑" w:hint="eastAsia"/>
          <w:sz w:val="24"/>
          <w:szCs w:val="24"/>
        </w:rPr>
        <w:t>届优秀毕业生加盟！</w:t>
      </w:r>
    </w:p>
    <w:p w:rsidR="006C379B" w:rsidRDefault="006C379B" w:rsidP="006C379B">
      <w:pPr>
        <w:spacing w:line="360" w:lineRule="auto"/>
        <w:ind w:firstLineChars="200" w:firstLine="480"/>
        <w:rPr>
          <w:rStyle w:val="fontcontent"/>
          <w:rFonts w:ascii="宋体" w:hAnsi="宋体"/>
          <w:sz w:val="24"/>
          <w:szCs w:val="24"/>
        </w:rPr>
      </w:pPr>
    </w:p>
    <w:p w:rsidR="00481106" w:rsidRPr="00063BE4" w:rsidRDefault="00481106" w:rsidP="00063BE4">
      <w:pPr>
        <w:pStyle w:val="a6"/>
        <w:numPr>
          <w:ilvl w:val="0"/>
          <w:numId w:val="2"/>
        </w:numPr>
        <w:autoSpaceDN w:val="0"/>
        <w:spacing w:line="480" w:lineRule="auto"/>
        <w:ind w:firstLineChars="0"/>
        <w:rPr>
          <w:rFonts w:ascii="宋体" w:hAnsi="宋体"/>
          <w:b/>
          <w:color w:val="000000"/>
          <w:sz w:val="24"/>
        </w:rPr>
      </w:pPr>
      <w:r w:rsidRPr="00063BE4">
        <w:rPr>
          <w:rFonts w:ascii="宋体" w:hAnsi="宋体" w:hint="eastAsia"/>
          <w:b/>
          <w:color w:val="000000"/>
          <w:sz w:val="24"/>
        </w:rPr>
        <w:t>招聘岗位及要求</w:t>
      </w:r>
    </w:p>
    <w:tbl>
      <w:tblPr>
        <w:tblW w:w="10420" w:type="dxa"/>
        <w:tblInd w:w="93" w:type="dxa"/>
        <w:tblLook w:val="04A0"/>
      </w:tblPr>
      <w:tblGrid>
        <w:gridCol w:w="696"/>
        <w:gridCol w:w="919"/>
        <w:gridCol w:w="837"/>
        <w:gridCol w:w="2369"/>
        <w:gridCol w:w="5599"/>
      </w:tblGrid>
      <w:tr w:rsidR="00A85044" w:rsidRPr="00A85044" w:rsidTr="006C379B">
        <w:trPr>
          <w:trHeight w:val="69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044" w:rsidRPr="00A85044" w:rsidRDefault="00A85044" w:rsidP="006C379B">
            <w:pPr>
              <w:adjustRightInd/>
              <w:snapToGrid/>
              <w:spacing w:after="0"/>
              <w:jc w:val="center"/>
              <w:rPr>
                <w:rFonts w:ascii="宋体" w:eastAsia="宋体" w:hAnsi="宋体" w:cs="宋体"/>
                <w:b/>
                <w:bCs/>
                <w:color w:val="000000"/>
                <w:sz w:val="24"/>
                <w:szCs w:val="24"/>
              </w:rPr>
            </w:pPr>
            <w:r w:rsidRPr="00A85044">
              <w:rPr>
                <w:rFonts w:ascii="宋体" w:eastAsia="宋体" w:hAnsi="宋体" w:cs="宋体" w:hint="eastAsia"/>
                <w:b/>
                <w:bCs/>
                <w:color w:val="000000"/>
                <w:sz w:val="24"/>
                <w:szCs w:val="24"/>
              </w:rPr>
              <w:t>类别</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A85044" w:rsidRPr="00A85044" w:rsidRDefault="00A85044" w:rsidP="006C379B">
            <w:pPr>
              <w:adjustRightInd/>
              <w:snapToGrid/>
              <w:spacing w:after="0"/>
              <w:jc w:val="center"/>
              <w:rPr>
                <w:rFonts w:ascii="宋体" w:eastAsia="宋体" w:hAnsi="宋体" w:cs="宋体"/>
                <w:b/>
                <w:bCs/>
                <w:color w:val="000000"/>
                <w:sz w:val="24"/>
                <w:szCs w:val="24"/>
              </w:rPr>
            </w:pPr>
            <w:r w:rsidRPr="00A85044">
              <w:rPr>
                <w:rFonts w:ascii="宋体" w:eastAsia="宋体" w:hAnsi="宋体" w:cs="宋体" w:hint="eastAsia"/>
                <w:b/>
                <w:bCs/>
                <w:color w:val="000000"/>
                <w:sz w:val="24"/>
                <w:szCs w:val="24"/>
              </w:rPr>
              <w:t>培养方向</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85044" w:rsidRPr="00A85044" w:rsidRDefault="00A85044" w:rsidP="006C379B">
            <w:pPr>
              <w:adjustRightInd/>
              <w:snapToGrid/>
              <w:spacing w:after="0"/>
              <w:jc w:val="center"/>
              <w:rPr>
                <w:rFonts w:ascii="宋体" w:eastAsia="宋体" w:hAnsi="宋体" w:cs="宋体"/>
                <w:b/>
                <w:bCs/>
                <w:color w:val="000000"/>
                <w:sz w:val="24"/>
                <w:szCs w:val="24"/>
              </w:rPr>
            </w:pPr>
            <w:r w:rsidRPr="00A85044">
              <w:rPr>
                <w:rFonts w:ascii="宋体" w:eastAsia="宋体" w:hAnsi="宋体" w:cs="宋体" w:hint="eastAsia"/>
                <w:b/>
                <w:bCs/>
                <w:color w:val="000000"/>
                <w:sz w:val="24"/>
                <w:szCs w:val="24"/>
              </w:rPr>
              <w:t>需求人数</w:t>
            </w:r>
          </w:p>
        </w:tc>
        <w:tc>
          <w:tcPr>
            <w:tcW w:w="2369" w:type="dxa"/>
            <w:tcBorders>
              <w:top w:val="single" w:sz="4" w:space="0" w:color="auto"/>
              <w:left w:val="nil"/>
              <w:bottom w:val="single" w:sz="4" w:space="0" w:color="auto"/>
              <w:right w:val="single" w:sz="4" w:space="0" w:color="auto"/>
            </w:tcBorders>
            <w:shd w:val="clear" w:color="auto" w:fill="auto"/>
            <w:vAlign w:val="center"/>
            <w:hideMark/>
          </w:tcPr>
          <w:p w:rsidR="00A85044" w:rsidRPr="00A85044" w:rsidRDefault="00A85044" w:rsidP="006C379B">
            <w:pPr>
              <w:adjustRightInd/>
              <w:snapToGrid/>
              <w:spacing w:after="0"/>
              <w:jc w:val="center"/>
              <w:rPr>
                <w:rFonts w:ascii="宋体" w:eastAsia="宋体" w:hAnsi="宋体" w:cs="宋体"/>
                <w:b/>
                <w:bCs/>
                <w:color w:val="000000"/>
                <w:sz w:val="24"/>
                <w:szCs w:val="24"/>
              </w:rPr>
            </w:pPr>
            <w:r w:rsidRPr="00A85044">
              <w:rPr>
                <w:rFonts w:ascii="宋体" w:eastAsia="宋体" w:hAnsi="宋体" w:cs="宋体" w:hint="eastAsia"/>
                <w:b/>
                <w:bCs/>
                <w:color w:val="000000"/>
                <w:sz w:val="24"/>
                <w:szCs w:val="24"/>
              </w:rPr>
              <w:t>岗位职责</w:t>
            </w:r>
          </w:p>
        </w:tc>
        <w:tc>
          <w:tcPr>
            <w:tcW w:w="5599" w:type="dxa"/>
            <w:tcBorders>
              <w:top w:val="single" w:sz="4" w:space="0" w:color="auto"/>
              <w:left w:val="nil"/>
              <w:bottom w:val="single" w:sz="4" w:space="0" w:color="auto"/>
              <w:right w:val="single" w:sz="4" w:space="0" w:color="auto"/>
            </w:tcBorders>
            <w:shd w:val="clear" w:color="auto" w:fill="auto"/>
            <w:vAlign w:val="center"/>
            <w:hideMark/>
          </w:tcPr>
          <w:p w:rsidR="00A85044" w:rsidRPr="00A85044" w:rsidRDefault="00A85044" w:rsidP="006C379B">
            <w:pPr>
              <w:adjustRightInd/>
              <w:snapToGrid/>
              <w:spacing w:after="0"/>
              <w:jc w:val="center"/>
              <w:rPr>
                <w:rFonts w:ascii="宋体" w:eastAsia="宋体" w:hAnsi="宋体" w:cs="宋体"/>
                <w:b/>
                <w:bCs/>
                <w:color w:val="000000"/>
                <w:sz w:val="24"/>
                <w:szCs w:val="24"/>
              </w:rPr>
            </w:pPr>
            <w:r w:rsidRPr="00A85044">
              <w:rPr>
                <w:rFonts w:ascii="宋体" w:eastAsia="宋体" w:hAnsi="宋体" w:cs="宋体" w:hint="eastAsia"/>
                <w:b/>
                <w:bCs/>
                <w:color w:val="000000"/>
                <w:sz w:val="24"/>
                <w:szCs w:val="24"/>
              </w:rPr>
              <w:t>岗位要求</w:t>
            </w:r>
          </w:p>
        </w:tc>
      </w:tr>
      <w:tr w:rsidR="006C379B" w:rsidRPr="00A85044" w:rsidTr="006C379B">
        <w:trPr>
          <w:trHeight w:val="3600"/>
        </w:trPr>
        <w:tc>
          <w:tcPr>
            <w:tcW w:w="696" w:type="dxa"/>
            <w:vMerge w:val="restart"/>
            <w:tcBorders>
              <w:top w:val="nil"/>
              <w:left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金融与投资（14个)</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w:t>
            </w:r>
          </w:p>
          <w:p w:rsidR="006C379B" w:rsidRPr="00A85044" w:rsidRDefault="006C379B" w:rsidP="006C379B">
            <w:pPr>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w:t>
            </w: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全球化资产投资运营</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2</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1.协助总经理通过已有渠道收集并购项目信息，并协助建立新的联系网络； </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2.维护并记录公司交易报告；</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3.协助制作详细的资产价值分析模型；</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4.进行行业与市场调研； </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5.协助项目并购尽职调查。</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1.学历背景：硕士及以上学历， ACCA、经济学、管理学及相关专业；持ACCA、CFA、CPA证书者优先、美国公民或持有美国绿卡优先；</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2.知识技能：对于酒店与房地产行业的财务知识与相关财务指标有一定了解（例如NOI,IRR,NPV,ROI,ROC等）；</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3.素质要求：工作积极主动，强烈的责任与进取精神；一定的数据分析能力；较强口头表达与书面沟通能力；较强的组织与协调能力，并善于在压力环境下同时处理多项工作；注重细节并具备较强的时间管理能力；具备强烈的创业精神；接受弹性的工作时间制度，以应对不同的项目完成时间要求。</w:t>
            </w:r>
          </w:p>
        </w:tc>
      </w:tr>
      <w:tr w:rsidR="006C379B" w:rsidRPr="00A85044" w:rsidTr="006C379B">
        <w:trPr>
          <w:trHeight w:val="3600"/>
        </w:trPr>
        <w:tc>
          <w:tcPr>
            <w:tcW w:w="696" w:type="dxa"/>
            <w:vMerge/>
            <w:tcBorders>
              <w:left w:val="single" w:sz="4" w:space="0" w:color="auto"/>
              <w:right w:val="single" w:sz="4" w:space="0" w:color="auto"/>
            </w:tcBorders>
            <w:shd w:val="clear" w:color="auto" w:fill="auto"/>
            <w:vAlign w:val="center"/>
            <w:hideMark/>
          </w:tcPr>
          <w:p w:rsidR="006C379B" w:rsidRPr="00A85044" w:rsidRDefault="006C379B" w:rsidP="006C379B">
            <w:pPr>
              <w:spacing w:after="0"/>
              <w:rPr>
                <w:rFonts w:ascii="宋体" w:eastAsia="宋体" w:hAnsi="宋体" w:cs="宋体"/>
                <w:color w:val="00000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跨界经营及项目投资运营管理</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4</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1.根据公司整体战略部署，制定项目投资方向的战略目标并推动执行； </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2.进行项目挖掘、谈判，交易结构设计、财务分析、尽职调查、估值及回报分析等；</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3.负责统筹策划投资项目的调研、论证及投资建议。</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1.教育背景：硕士及以上学历，金融、经济、法律、产业投资、企业管理等专业；</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2.知识技能：具备经济、金融、法律、产业运作与资本运作等相关专业知识，了解项目投资的分析及操作模式、资本市场投融资和实体产业投资业务流程，具备行业数据搜集及分析能力；具备一定的财务分</w:t>
            </w:r>
            <w:r>
              <w:rPr>
                <w:rFonts w:ascii="宋体" w:eastAsia="宋体" w:hAnsi="宋体" w:cs="宋体" w:hint="eastAsia"/>
                <w:color w:val="000000"/>
                <w:sz w:val="24"/>
                <w:szCs w:val="24"/>
              </w:rPr>
              <w:t>析能力；具有较强的综合分析能力；熟练使用办公软件；英文口语流利；</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3.素质要求：具备良好的组织协调能力、沟通表达能力和执行力，具备团队精神和独立工作的能力，可同时处理多项任务；拥有明确的职业规划及出色的自主学习能力；具有较强的抗压能力，能接受经常出差。</w:t>
            </w:r>
          </w:p>
        </w:tc>
      </w:tr>
      <w:tr w:rsidR="006C379B" w:rsidRPr="00A85044" w:rsidTr="006C379B">
        <w:trPr>
          <w:trHeight w:val="3600"/>
        </w:trPr>
        <w:tc>
          <w:tcPr>
            <w:tcW w:w="696" w:type="dxa"/>
            <w:vMerge/>
            <w:tcBorders>
              <w:left w:val="single" w:sz="4" w:space="0" w:color="auto"/>
              <w:right w:val="single" w:sz="4" w:space="0" w:color="auto"/>
            </w:tcBorders>
            <w:shd w:val="clear" w:color="auto" w:fill="auto"/>
            <w:vAlign w:val="center"/>
            <w:hideMark/>
          </w:tcPr>
          <w:p w:rsidR="006C379B" w:rsidRPr="00A85044" w:rsidRDefault="006C379B" w:rsidP="006C379B">
            <w:pPr>
              <w:spacing w:after="0"/>
              <w:rPr>
                <w:rFonts w:ascii="宋体" w:eastAsia="宋体" w:hAnsi="宋体" w:cs="宋体"/>
                <w:color w:val="00000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银行与非银金融业务管理、银行投资管理、基金与证券管理</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5</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1.根据公司整体战略部署，制定产业基金方向的战略目标并推动执行； </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2.负责部门产业基金运作流程的搭建，基金的募集、投资、管理和退出； </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3.进行项目挖掘、谈判，交易结构设计、财务分析、尽职调查、估值及回报分析等； </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4.负责产业基金投资业绩和投资风险，研究政策信息，负责统筹策划投资品种的调研、论证及投资建议。</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1.教育背景：硕士及以上学历，经济、金融、投资等相关专业；</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2.知识技能：具备所需财务、法律或资本运营等知识，熟悉金融行业风险控制相关知识与技能；了解资本运作模式、产业基金运作模式、PPP项目操作模式；</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3.素质要求：良好的组织协调能力、沟通表达能力和执行力，具备团队精神和独立工作的能力，可同时处理多项任务；有良好社会资源，能够为公司投资业务开展提供有成效的支持；具有基金从业资格。</w:t>
            </w:r>
          </w:p>
        </w:tc>
      </w:tr>
      <w:tr w:rsidR="006C379B" w:rsidRPr="00A85044" w:rsidTr="006C379B">
        <w:trPr>
          <w:trHeight w:val="3600"/>
        </w:trPr>
        <w:tc>
          <w:tcPr>
            <w:tcW w:w="696" w:type="dxa"/>
            <w:vMerge/>
            <w:tcBorders>
              <w:left w:val="single" w:sz="4" w:space="0" w:color="auto"/>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教育产业投资与管理</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3</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1.负责协助制定集团教育产业领域的发展规划；</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2.负责新项目的论证、分析及市场调研，并形成项目论证分析报告；</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3.协助制作资产价值分析模型；</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4.负责收集、整理各类政策信息及相关资料</w:t>
            </w:r>
            <w:r>
              <w:rPr>
                <w:rFonts w:ascii="宋体" w:eastAsia="宋体" w:hAnsi="宋体" w:cs="宋体" w:hint="eastAsia"/>
                <w:color w:val="000000"/>
                <w:sz w:val="24"/>
                <w:szCs w:val="24"/>
              </w:rPr>
              <w:t>。</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1.教育背景：硕士及以上学历，教育经济、教育管理等相关专业；</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2.知识技能：具有较为全面的教育管理理论知识；掌握企业战略相关知识；思路敏捷、具有良好的判断能力及较强的分析能力；较强的文字功底；熟练使用办公软件及办公自动化设备；</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3.素质要求：具有良好的沟通协调能力、创新能力、计划与执行能力。</w:t>
            </w:r>
          </w:p>
        </w:tc>
      </w:tr>
      <w:tr w:rsidR="006C379B" w:rsidRPr="00A85044" w:rsidTr="002B4850">
        <w:trPr>
          <w:trHeight w:val="3600"/>
        </w:trPr>
        <w:tc>
          <w:tcPr>
            <w:tcW w:w="696" w:type="dxa"/>
            <w:vMerge w:val="restart"/>
            <w:tcBorders>
              <w:top w:val="nil"/>
              <w:left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lastRenderedPageBreak/>
              <w:t>财务管理</w:t>
            </w:r>
            <w:r w:rsidRPr="00A85044">
              <w:rPr>
                <w:rFonts w:ascii="宋体" w:eastAsia="宋体" w:hAnsi="宋体" w:cs="宋体" w:hint="eastAsia"/>
                <w:color w:val="000000"/>
                <w:sz w:val="24"/>
                <w:szCs w:val="24"/>
              </w:rPr>
              <w:br/>
              <w:t>（8个)</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w:t>
            </w:r>
          </w:p>
          <w:p w:rsidR="006C379B" w:rsidRPr="00A85044" w:rsidRDefault="006C379B" w:rsidP="006C379B">
            <w:pPr>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w:t>
            </w: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集团财务管理</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4</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1.负责制定与完善集团财务管理制度；</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2.协助建立和完善公司财务稽核和审计等内部控制力度；</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3. 负责撰写财务收支的各种方案，负责日常财务核算并编制财务报告、制定税务筹划方案等工作；</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4.负责集团成本预算管理工作，进行成本预测、控制、核算、分析，降低消耗，节约费用，提高盈利能力。</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1.教育背景：硕士及以上学历，经济、金融、财务、审计等专业知名院校毕业，有过社团领导经验或其他类型领导经验，201</w:t>
            </w:r>
            <w:r w:rsidR="006C0F70">
              <w:rPr>
                <w:rFonts w:ascii="宋体" w:eastAsia="宋体" w:hAnsi="宋体" w:cs="宋体" w:hint="eastAsia"/>
                <w:color w:val="000000"/>
                <w:sz w:val="24"/>
                <w:szCs w:val="24"/>
              </w:rPr>
              <w:t>7</w:t>
            </w:r>
            <w:r w:rsidRPr="00A85044">
              <w:rPr>
                <w:rFonts w:ascii="宋体" w:eastAsia="宋体" w:hAnsi="宋体" w:cs="宋体" w:hint="eastAsia"/>
                <w:color w:val="000000"/>
                <w:sz w:val="24"/>
                <w:szCs w:val="24"/>
              </w:rPr>
              <w:t>年应届毕业生优先。</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2.职业技能：具有扎实的专业知识，良好的计划、组织、协调能力和人际交往、团队合作能力；具备较强的文字写作功底，擅长PPT和excel表格分析的优先。</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3.素质要求：事业心强、具有强烈的自我成长欲望；具备快速学习能力、表达能力与说服能力、英语沟通能力，能够吃苦耐劳，有团队协作精神；具有明确的职业规划。 </w:t>
            </w:r>
          </w:p>
        </w:tc>
      </w:tr>
      <w:tr w:rsidR="006C379B" w:rsidRPr="00A85044" w:rsidTr="002B4850">
        <w:trPr>
          <w:trHeight w:val="4005"/>
        </w:trPr>
        <w:tc>
          <w:tcPr>
            <w:tcW w:w="696" w:type="dxa"/>
            <w:vMerge/>
            <w:tcBorders>
              <w:left w:val="single" w:sz="4" w:space="0" w:color="auto"/>
              <w:right w:val="single" w:sz="4" w:space="0" w:color="auto"/>
            </w:tcBorders>
            <w:shd w:val="clear" w:color="auto" w:fill="auto"/>
            <w:vAlign w:val="center"/>
            <w:hideMark/>
          </w:tcPr>
          <w:p w:rsidR="006C379B" w:rsidRPr="00A85044" w:rsidRDefault="006C379B" w:rsidP="006C379B">
            <w:pPr>
              <w:spacing w:after="0"/>
              <w:rPr>
                <w:rFonts w:ascii="宋体" w:eastAsia="宋体" w:hAnsi="宋体" w:cs="宋体"/>
                <w:color w:val="00000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全球化国际业务财管管理</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2</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1.负责制定与完善海外投资项目财务制度；</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2.负责复核海外投资项目日常财务核算及财务报告、税务等工作；</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3.负责海外投资项目的成本预算管理工作，进行成本预测、控制、核算、分析和考核，提高盈利能力。</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1.学历背景：硕士及以上学历，ACCA及相关专业；持ACCA、CFA、CPA证书者优先；</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2.知识技能：熟悉相关法律、法规、政策；熟悉财务、审计等专业知识；具有良好的英语表达能力；能够熟练运用相关办公软件；                                         </w:t>
            </w:r>
            <w:r w:rsidRPr="00A85044">
              <w:rPr>
                <w:rFonts w:ascii="宋体" w:eastAsia="宋体" w:hAnsi="宋体" w:cs="宋体" w:hint="eastAsia"/>
                <w:color w:val="000000"/>
                <w:sz w:val="24"/>
                <w:szCs w:val="24"/>
              </w:rPr>
              <w:br/>
              <w:t>3.素质要求：具有较强的沟通能力与良好的团队合作精神；具有较强的分析、判断能力；具有较强的监督、服务意识；具有良好的口头和文字表达能力。</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4.工作要求：熟悉GAAP/IFRS，复核海外投资项目日常核算及财务报告、税务等，并按照中华人民共和国企业会计准则并入集团财务报告。熟悉英国、欧盟、美国会计及相关法规，接受多次往返美国、英国、欧盟等地出差。</w:t>
            </w:r>
          </w:p>
        </w:tc>
      </w:tr>
      <w:tr w:rsidR="006C379B" w:rsidRPr="00A85044" w:rsidTr="002B4850">
        <w:trPr>
          <w:trHeight w:val="3600"/>
        </w:trPr>
        <w:tc>
          <w:tcPr>
            <w:tcW w:w="696" w:type="dxa"/>
            <w:vMerge/>
            <w:tcBorders>
              <w:left w:val="single" w:sz="4" w:space="0" w:color="auto"/>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全球化国际业务审计管理</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2</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1.负责海外投资项目审计工作；</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2.负责内部审计与控制体系构建，健全和规范财务管理制度及流程；</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3.负责制定集团投资海外的公司的会计核算和税务筹划方案。</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1.学历背景：硕士及以上学历，ACCA及相关专业；持ACCA、CFA、CPA证书者优先；</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2.知识技能：熟悉相关法律、法规、政策；熟悉财务、审计等专业知识；具有良好的英语表达能力；能够熟练运用相关办公软件；                                         </w:t>
            </w:r>
            <w:r w:rsidRPr="00A85044">
              <w:rPr>
                <w:rFonts w:ascii="宋体" w:eastAsia="宋体" w:hAnsi="宋体" w:cs="宋体" w:hint="eastAsia"/>
                <w:color w:val="000000"/>
                <w:sz w:val="24"/>
                <w:szCs w:val="24"/>
              </w:rPr>
              <w:br/>
              <w:t>3.素质要求：具有较强的沟通能力与良好的团队合作精神；具有较强的分析、判</w:t>
            </w:r>
            <w:r>
              <w:rPr>
                <w:rFonts w:ascii="宋体" w:eastAsia="宋体" w:hAnsi="宋体" w:cs="宋体" w:hint="eastAsia"/>
                <w:color w:val="000000"/>
                <w:sz w:val="24"/>
                <w:szCs w:val="24"/>
              </w:rPr>
              <w:t>断能力；具有较强的监督、服务意识；具有良好的口头和文字表达能力；</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4.工作要求：熟悉GAAP/IFRS，审计海外投资项目日常核算及财务报告、税务等。熟悉英国、欧盟、美国会计及相关法规，接受多次往返美国、英国、欧盟等地出差。</w:t>
            </w:r>
          </w:p>
        </w:tc>
      </w:tr>
      <w:tr w:rsidR="006C379B" w:rsidRPr="00A85044" w:rsidTr="00452DFA">
        <w:trPr>
          <w:trHeight w:val="3600"/>
        </w:trPr>
        <w:tc>
          <w:tcPr>
            <w:tcW w:w="696" w:type="dxa"/>
            <w:vMerge w:val="restart"/>
            <w:tcBorders>
              <w:top w:val="nil"/>
              <w:left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建筑管理</w:t>
            </w:r>
            <w:r w:rsidRPr="00A85044">
              <w:rPr>
                <w:rFonts w:ascii="宋体" w:eastAsia="宋体" w:hAnsi="宋体" w:cs="宋体" w:hint="eastAsia"/>
                <w:color w:val="000000"/>
                <w:sz w:val="24"/>
                <w:szCs w:val="24"/>
              </w:rPr>
              <w:br/>
              <w:t>（8个)</w:t>
            </w:r>
          </w:p>
          <w:p w:rsidR="006C379B" w:rsidRPr="00A85044" w:rsidRDefault="006C379B" w:rsidP="006C379B">
            <w:pPr>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w:t>
            </w: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建筑工程管理</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4</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1.负责收集、研究与房地产相关的设计规范、施工规范、验收规范、法律法规、政府政策、行业动态等； 2.参与在房地产产品开发工程中建筑规划设计方面的工作；</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3.根据销售部提供的客户需求信息，配合制定满足客户需求的产品方案、改进措施。</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4.施工完成后，参与对项目建筑工程进行全面验收。</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1.教育背景：全日制硕士研究生及以上学历，建筑学、土木工程、工民建、建筑工程技术等建筑类相关专业；</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2.知识技能：熟悉国家和地方的相关法律、法规、政策及行业规范，熟悉房地产开发项目的详细流程，熟悉工程项目前期规划、设计工作内容、流程及关键环节，有全面管理大型建筑工程项目的能力；</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3.素质要求：具有较强的计划实施能力，较强的组织协调和沟通能力，有较强的责任心、团队协作精神和领导能力；思路清晰、善于总结、勤于思考，能承担较大压力。</w:t>
            </w:r>
          </w:p>
        </w:tc>
      </w:tr>
      <w:tr w:rsidR="006C379B" w:rsidRPr="00A85044" w:rsidTr="00452DFA">
        <w:trPr>
          <w:trHeight w:val="3600"/>
        </w:trPr>
        <w:tc>
          <w:tcPr>
            <w:tcW w:w="696" w:type="dxa"/>
            <w:vMerge/>
            <w:tcBorders>
              <w:left w:val="single" w:sz="4" w:space="0" w:color="auto"/>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海外建设与装修</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4</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1.负责海外建设项目的质量目标计划、施工规划的编制；</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2.制定材料计划，资金使用计划，做好成本控制；</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3.制定科学合理的施工进度计划，协调各工种交叉作业；做好项目的质量、安全、进度与成本管理。</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1.教育背景：全日制硕士研究生及以上学历，土建、装饰、设计等建筑类相关专业；</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2.知识技能：英语口语流利，熟悉国际工程管理，了解FEDIC合同条约，属于ASCE会员优先；熟悉房地产开发项目的详细流程，了解招投标流程、投标文件制作、工程造价预算；熟练操作办公软件、CAD制图；</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3.素质要求：成本控制意识强，有良好的现场组织、调度能力及其他相关管理能力；具有强烈的团队意识、开拓创新精神、高度敬业、责任感强、执行能力强；良好的沟通能力和团队合作精神，思维敏捷、语言表达能力强。</w:t>
            </w:r>
          </w:p>
        </w:tc>
      </w:tr>
      <w:tr w:rsidR="006C379B" w:rsidRPr="00A85044" w:rsidTr="009F470A">
        <w:trPr>
          <w:trHeight w:val="3600"/>
        </w:trPr>
        <w:tc>
          <w:tcPr>
            <w:tcW w:w="696" w:type="dxa"/>
            <w:vMerge w:val="restart"/>
            <w:tcBorders>
              <w:top w:val="nil"/>
              <w:left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行政人事管理</w:t>
            </w:r>
            <w:r w:rsidRPr="00A85044">
              <w:rPr>
                <w:rFonts w:ascii="宋体" w:eastAsia="宋体" w:hAnsi="宋体" w:cs="宋体" w:hint="eastAsia"/>
                <w:color w:val="000000"/>
                <w:sz w:val="24"/>
                <w:szCs w:val="24"/>
              </w:rPr>
              <w:br/>
              <w:t>（8个)</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w:t>
            </w:r>
          </w:p>
          <w:p w:rsidR="006C379B" w:rsidRPr="00A85044" w:rsidRDefault="006C379B" w:rsidP="006C379B">
            <w:pPr>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w:t>
            </w: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薪酬绩效岗</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2</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1.负责集团员工绩效考核；薪酬核算、发放；</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2.人工成本核算及相关报告撰写；</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3.福利津贴核算发放； </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4.与财务对接薪酬发放数据；</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5.处理绩效薪酬纠纷。</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1.教育背景：普通硕士研究生及以上学历，人力资源、劳动经济、心理学、管理学等相关专业</w:t>
            </w:r>
            <w:r>
              <w:rPr>
                <w:rFonts w:ascii="宋体" w:eastAsia="宋体" w:hAnsi="宋体" w:cs="宋体" w:hint="eastAsia"/>
                <w:color w:val="000000"/>
                <w:sz w:val="24"/>
                <w:szCs w:val="24"/>
              </w:rPr>
              <w:t>；</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2.知识技能：熟悉《劳动法》及各项人事政策制度，掌熟悉各种绩效评价方法；熟悉与薪酬相</w:t>
            </w:r>
            <w:r>
              <w:rPr>
                <w:rFonts w:ascii="宋体" w:eastAsia="宋体" w:hAnsi="宋体" w:cs="宋体" w:hint="eastAsia"/>
                <w:color w:val="000000"/>
                <w:sz w:val="24"/>
                <w:szCs w:val="24"/>
              </w:rPr>
              <w:t>关的法律、法规；人力资源管理理论基础扎实；熟练使用相关办公软件；</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3.素质要求：强烈的敬业精神与责任感，工作细致、认真，原则性强。</w:t>
            </w:r>
          </w:p>
        </w:tc>
      </w:tr>
      <w:tr w:rsidR="006C379B" w:rsidRPr="00A85044" w:rsidTr="009F470A">
        <w:trPr>
          <w:trHeight w:val="3600"/>
        </w:trPr>
        <w:tc>
          <w:tcPr>
            <w:tcW w:w="696" w:type="dxa"/>
            <w:vMerge/>
            <w:tcBorders>
              <w:left w:val="single" w:sz="4" w:space="0" w:color="auto"/>
              <w:right w:val="single" w:sz="4" w:space="0" w:color="auto"/>
            </w:tcBorders>
            <w:shd w:val="clear" w:color="auto" w:fill="auto"/>
            <w:vAlign w:val="center"/>
            <w:hideMark/>
          </w:tcPr>
          <w:p w:rsidR="006C379B" w:rsidRPr="00A85044" w:rsidRDefault="006C379B" w:rsidP="006C379B">
            <w:pPr>
              <w:spacing w:after="0"/>
              <w:rPr>
                <w:rFonts w:ascii="宋体" w:eastAsia="宋体" w:hAnsi="宋体" w:cs="宋体"/>
                <w:color w:val="00000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员工关系岗</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2</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1.负责集团员工入、离、调、转等流程管理；</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2.员工信息系统、人事档案及劳动合同管理；</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3.策划各类员工活动；</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4.协助劳动争议与劳动纠纷的处理工作；</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 xml:space="preserve"> 5.对外关系协调。</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1.教育背景：普通全日制本科及以上学历，人力资源、劳动经济、心理学、管理学等相关专业</w:t>
            </w:r>
            <w:r>
              <w:rPr>
                <w:rFonts w:ascii="宋体" w:eastAsia="宋体" w:hAnsi="宋体" w:cs="宋体" w:hint="eastAsia"/>
                <w:color w:val="000000"/>
                <w:sz w:val="24"/>
                <w:szCs w:val="24"/>
              </w:rPr>
              <w:t>；</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2.知识技能：熟悉《劳动法》及各项人事政策制度，掌握人力资源管理、组织行为学、培训、心理学的一般知识，熟悉人力资源管理各项实务的操作流程；熟练使用office</w:t>
            </w:r>
            <w:r>
              <w:rPr>
                <w:rFonts w:ascii="宋体" w:eastAsia="宋体" w:hAnsi="宋体" w:cs="宋体" w:hint="eastAsia"/>
                <w:color w:val="000000"/>
                <w:sz w:val="24"/>
                <w:szCs w:val="24"/>
              </w:rPr>
              <w:t>等相关办公软件；</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3.素质要求：办事沉稳、细致，思维活跃，良好的团队合作意识，良好的沟通能力。</w:t>
            </w:r>
          </w:p>
        </w:tc>
      </w:tr>
      <w:tr w:rsidR="006C379B" w:rsidRPr="00A85044" w:rsidTr="009F470A">
        <w:trPr>
          <w:trHeight w:val="3600"/>
        </w:trPr>
        <w:tc>
          <w:tcPr>
            <w:tcW w:w="696" w:type="dxa"/>
            <w:vMerge/>
            <w:tcBorders>
              <w:left w:val="single" w:sz="4" w:space="0" w:color="auto"/>
              <w:right w:val="single" w:sz="4" w:space="0" w:color="auto"/>
            </w:tcBorders>
            <w:shd w:val="clear" w:color="auto" w:fill="auto"/>
            <w:vAlign w:val="center"/>
            <w:hideMark/>
          </w:tcPr>
          <w:p w:rsidR="006C379B" w:rsidRPr="00A85044" w:rsidRDefault="006C379B" w:rsidP="006C379B">
            <w:pPr>
              <w:spacing w:after="0"/>
              <w:rPr>
                <w:rFonts w:ascii="宋体" w:eastAsia="宋体" w:hAnsi="宋体" w:cs="宋体"/>
                <w:color w:val="00000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集团行政文秘</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2</w:t>
            </w:r>
          </w:p>
        </w:tc>
        <w:tc>
          <w:tcPr>
            <w:tcW w:w="236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1.负责办公运营成本的核算；</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2.督导各部门完成领导安排的工作；</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w:t>
            </w:r>
            <w:r>
              <w:rPr>
                <w:rFonts w:ascii="宋体" w:eastAsia="宋体" w:hAnsi="宋体" w:cs="宋体" w:hint="eastAsia"/>
                <w:color w:val="000000"/>
                <w:sz w:val="24"/>
                <w:szCs w:val="24"/>
              </w:rPr>
              <w:t>对外关系协调</w:t>
            </w:r>
            <w:r w:rsidRPr="00A85044">
              <w:rPr>
                <w:rFonts w:ascii="宋体" w:eastAsia="宋体" w:hAnsi="宋体" w:cs="宋体" w:hint="eastAsia"/>
                <w:color w:val="000000"/>
                <w:sz w:val="24"/>
                <w:szCs w:val="24"/>
              </w:rPr>
              <w:t>对外接待；</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4.负责集团收发文管理；</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5.负责印章管理。</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1.教育</w:t>
            </w:r>
            <w:r>
              <w:rPr>
                <w:rFonts w:ascii="宋体" w:eastAsia="宋体" w:hAnsi="宋体" w:cs="宋体" w:hint="eastAsia"/>
                <w:color w:val="000000"/>
                <w:sz w:val="24"/>
                <w:szCs w:val="24"/>
              </w:rPr>
              <w:t>背景：普通全日制本科及以上学历，行政管理、文秘、商务等相关专业；</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2.知识技能：熟悉档案管理知识和国家法规等，熟练掌握各类公文的撰写，熟练使用office</w:t>
            </w:r>
            <w:r>
              <w:rPr>
                <w:rFonts w:ascii="宋体" w:eastAsia="宋体" w:hAnsi="宋体" w:cs="宋体" w:hint="eastAsia"/>
                <w:color w:val="000000"/>
                <w:sz w:val="24"/>
                <w:szCs w:val="24"/>
              </w:rPr>
              <w:t>办公软件及自动化设备，熟练运用网络知识；</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3.素质要求：具有良好的职业精神，有较强的文字功底和语言组织能力，有一定公关能力和管理能力。</w:t>
            </w:r>
          </w:p>
        </w:tc>
      </w:tr>
      <w:tr w:rsidR="006C379B" w:rsidRPr="00A85044" w:rsidTr="009F470A">
        <w:trPr>
          <w:trHeight w:val="3600"/>
        </w:trPr>
        <w:tc>
          <w:tcPr>
            <w:tcW w:w="696" w:type="dxa"/>
            <w:vMerge/>
            <w:tcBorders>
              <w:left w:val="single" w:sz="4" w:space="0" w:color="auto"/>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集团行政专员</w:t>
            </w:r>
          </w:p>
        </w:tc>
        <w:tc>
          <w:tcPr>
            <w:tcW w:w="837"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jc w:val="center"/>
              <w:rPr>
                <w:rFonts w:ascii="宋体" w:eastAsia="宋体" w:hAnsi="宋体" w:cs="宋体"/>
                <w:color w:val="000000"/>
                <w:sz w:val="24"/>
                <w:szCs w:val="24"/>
              </w:rPr>
            </w:pPr>
            <w:r w:rsidRPr="00A85044">
              <w:rPr>
                <w:rFonts w:ascii="宋体" w:eastAsia="宋体" w:hAnsi="宋体" w:cs="宋体" w:hint="eastAsia"/>
                <w:color w:val="000000"/>
                <w:sz w:val="24"/>
                <w:szCs w:val="24"/>
              </w:rPr>
              <w:t>2</w:t>
            </w:r>
          </w:p>
        </w:tc>
        <w:tc>
          <w:tcPr>
            <w:tcW w:w="2369" w:type="dxa"/>
            <w:tcBorders>
              <w:top w:val="nil"/>
              <w:left w:val="nil"/>
              <w:bottom w:val="single" w:sz="4" w:space="0" w:color="auto"/>
              <w:right w:val="single" w:sz="4" w:space="0" w:color="auto"/>
            </w:tcBorders>
            <w:shd w:val="clear" w:color="auto" w:fill="auto"/>
            <w:vAlign w:val="center"/>
            <w:hideMark/>
          </w:tcPr>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负责会议安排、会议服务、接待、票务服务，协助组织各种员工活动。</w:t>
            </w:r>
          </w:p>
        </w:tc>
        <w:tc>
          <w:tcPr>
            <w:tcW w:w="5599" w:type="dxa"/>
            <w:tcBorders>
              <w:top w:val="nil"/>
              <w:left w:val="nil"/>
              <w:bottom w:val="single" w:sz="4" w:space="0" w:color="auto"/>
              <w:right w:val="single" w:sz="4" w:space="0" w:color="auto"/>
            </w:tcBorders>
            <w:shd w:val="clear" w:color="auto" w:fill="auto"/>
            <w:vAlign w:val="center"/>
            <w:hideMark/>
          </w:tcPr>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1.</w:t>
            </w:r>
            <w:r>
              <w:rPr>
                <w:rFonts w:ascii="宋体" w:eastAsia="宋体" w:hAnsi="宋体" w:cs="宋体" w:hint="eastAsia"/>
                <w:color w:val="000000"/>
                <w:sz w:val="24"/>
                <w:szCs w:val="24"/>
              </w:rPr>
              <w:t>教育背景：大专及以上学历，行政管理、文秘、商务等相关专业</w:t>
            </w:r>
          </w:p>
          <w:p w:rsidR="006C379B"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2.知识技能：熟悉行政管理、接待礼仪等相关知识，熟练使用office办公软件及自动化设备，具备基本的网络知识。</w:t>
            </w:r>
          </w:p>
          <w:p w:rsidR="006C379B" w:rsidRPr="00A85044" w:rsidRDefault="006C379B" w:rsidP="006C379B">
            <w:pPr>
              <w:adjustRightInd/>
              <w:snapToGrid/>
              <w:spacing w:after="0"/>
              <w:rPr>
                <w:rFonts w:ascii="宋体" w:eastAsia="宋体" w:hAnsi="宋体" w:cs="宋体"/>
                <w:color w:val="000000"/>
                <w:sz w:val="24"/>
                <w:szCs w:val="24"/>
              </w:rPr>
            </w:pPr>
            <w:r w:rsidRPr="00A85044">
              <w:rPr>
                <w:rFonts w:ascii="宋体" w:eastAsia="宋体" w:hAnsi="宋体" w:cs="宋体" w:hint="eastAsia"/>
                <w:color w:val="000000"/>
                <w:sz w:val="24"/>
                <w:szCs w:val="24"/>
              </w:rPr>
              <w:t>3.素质要求：形象气质佳，待人接物热情大方，良好的沟通与协调能力，熟悉接待礼仪，具有较强的时间意识、服务意识与保密意识。</w:t>
            </w:r>
          </w:p>
        </w:tc>
      </w:tr>
    </w:tbl>
    <w:p w:rsidR="00063BE4" w:rsidRPr="00A85044" w:rsidRDefault="00063BE4" w:rsidP="00063BE4">
      <w:pPr>
        <w:pStyle w:val="a6"/>
        <w:autoSpaceDN w:val="0"/>
        <w:spacing w:line="480" w:lineRule="auto"/>
        <w:ind w:left="480" w:firstLineChars="0" w:firstLine="0"/>
        <w:rPr>
          <w:rFonts w:ascii="宋体" w:hAnsi="宋体"/>
          <w:b/>
          <w:color w:val="000000"/>
          <w:sz w:val="24"/>
        </w:rPr>
      </w:pPr>
    </w:p>
    <w:p w:rsidR="00481106" w:rsidRDefault="00481106" w:rsidP="00481106">
      <w:pPr>
        <w:autoSpaceDN w:val="0"/>
        <w:spacing w:line="480" w:lineRule="auto"/>
        <w:rPr>
          <w:rFonts w:ascii="宋体" w:hAnsi="宋体"/>
          <w:b/>
          <w:color w:val="000000"/>
          <w:sz w:val="24"/>
        </w:rPr>
      </w:pPr>
      <w:r>
        <w:rPr>
          <w:rFonts w:ascii="宋体" w:hAnsi="宋体" w:hint="eastAsia"/>
          <w:b/>
          <w:color w:val="000000"/>
          <w:sz w:val="24"/>
        </w:rPr>
        <w:t>二、薪酬待遇</w:t>
      </w:r>
    </w:p>
    <w:p w:rsidR="00481106" w:rsidRPr="00124AEB" w:rsidRDefault="005C2F1B" w:rsidP="00047D1C">
      <w:pPr>
        <w:autoSpaceDN w:val="0"/>
        <w:spacing w:line="360" w:lineRule="auto"/>
        <w:ind w:firstLineChars="200" w:firstLine="480"/>
        <w:rPr>
          <w:rFonts w:ascii="宋体" w:hAnsi="宋体"/>
          <w:bCs/>
          <w:color w:val="000000"/>
          <w:sz w:val="24"/>
        </w:rPr>
      </w:pPr>
      <w:r>
        <w:rPr>
          <w:rFonts w:ascii="宋体" w:hAnsi="宋体" w:hint="eastAsia"/>
          <w:bCs/>
          <w:color w:val="000000"/>
          <w:sz w:val="24"/>
        </w:rPr>
        <w:t>毕业前，公司提供实习平台</w:t>
      </w:r>
      <w:r w:rsidR="00481106">
        <w:rPr>
          <w:rFonts w:ascii="宋体" w:hAnsi="宋体" w:hint="eastAsia"/>
          <w:bCs/>
          <w:color w:val="000000"/>
          <w:sz w:val="24"/>
        </w:rPr>
        <w:t>，发放实习补助。毕业后，签订劳动合同，试用期</w:t>
      </w:r>
      <w:r w:rsidR="00481106">
        <w:rPr>
          <w:rFonts w:ascii="宋体" w:hAnsi="宋体" w:hint="eastAsia"/>
          <w:bCs/>
          <w:color w:val="000000"/>
          <w:sz w:val="24"/>
        </w:rPr>
        <w:t>3</w:t>
      </w:r>
      <w:r w:rsidR="00481106">
        <w:rPr>
          <w:rFonts w:ascii="宋体" w:hAnsi="宋体" w:hint="eastAsia"/>
          <w:bCs/>
          <w:color w:val="000000"/>
          <w:sz w:val="24"/>
        </w:rPr>
        <w:t>—</w:t>
      </w:r>
      <w:r w:rsidR="00481106">
        <w:rPr>
          <w:rFonts w:ascii="宋体" w:hAnsi="宋体" w:hint="eastAsia"/>
          <w:bCs/>
          <w:color w:val="000000"/>
          <w:sz w:val="24"/>
        </w:rPr>
        <w:t>6</w:t>
      </w:r>
      <w:r w:rsidR="00481106">
        <w:rPr>
          <w:rFonts w:ascii="宋体" w:hAnsi="宋体" w:hint="eastAsia"/>
          <w:bCs/>
          <w:color w:val="000000"/>
          <w:sz w:val="24"/>
        </w:rPr>
        <w:t>个月，公司提供行业领先的薪酬</w:t>
      </w:r>
      <w:r w:rsidR="00985B14">
        <w:rPr>
          <w:rFonts w:ascii="宋体" w:hAnsi="宋体" w:hint="eastAsia"/>
          <w:bCs/>
          <w:color w:val="000000"/>
          <w:sz w:val="24"/>
        </w:rPr>
        <w:t>（基本工资</w:t>
      </w:r>
      <w:r w:rsidR="00985B14">
        <w:rPr>
          <w:rFonts w:ascii="宋体" w:hAnsi="宋体" w:hint="eastAsia"/>
          <w:bCs/>
          <w:color w:val="000000"/>
          <w:sz w:val="24"/>
        </w:rPr>
        <w:t>+</w:t>
      </w:r>
      <w:r w:rsidR="00985B14">
        <w:rPr>
          <w:rFonts w:ascii="宋体" w:hAnsi="宋体" w:hint="eastAsia"/>
          <w:bCs/>
          <w:color w:val="000000"/>
          <w:sz w:val="24"/>
        </w:rPr>
        <w:t>绩效工资</w:t>
      </w:r>
      <w:r w:rsidR="00985B14">
        <w:rPr>
          <w:rFonts w:ascii="宋体" w:hAnsi="宋体" w:hint="eastAsia"/>
          <w:bCs/>
          <w:color w:val="000000"/>
          <w:sz w:val="24"/>
        </w:rPr>
        <w:t>+</w:t>
      </w:r>
      <w:r w:rsidR="00985B14">
        <w:rPr>
          <w:rFonts w:ascii="宋体" w:hAnsi="宋体" w:hint="eastAsia"/>
          <w:bCs/>
          <w:color w:val="000000"/>
          <w:sz w:val="24"/>
        </w:rPr>
        <w:t>奖金</w:t>
      </w:r>
      <w:r w:rsidR="00985B14">
        <w:rPr>
          <w:rFonts w:ascii="宋体" w:hAnsi="宋体" w:hint="eastAsia"/>
          <w:bCs/>
          <w:color w:val="000000"/>
          <w:sz w:val="24"/>
        </w:rPr>
        <w:t>+</w:t>
      </w:r>
      <w:r w:rsidR="00985B14">
        <w:rPr>
          <w:rFonts w:ascii="宋体" w:hAnsi="宋体" w:hint="eastAsia"/>
          <w:bCs/>
          <w:color w:val="000000"/>
          <w:sz w:val="24"/>
        </w:rPr>
        <w:t>福利津贴）</w:t>
      </w:r>
      <w:r w:rsidR="00481106">
        <w:rPr>
          <w:rFonts w:ascii="宋体" w:hAnsi="宋体" w:hint="eastAsia"/>
          <w:bCs/>
          <w:color w:val="000000"/>
          <w:sz w:val="24"/>
        </w:rPr>
        <w:t>。</w:t>
      </w:r>
    </w:p>
    <w:p w:rsidR="00481106" w:rsidRDefault="00481106" w:rsidP="00481106">
      <w:pPr>
        <w:autoSpaceDN w:val="0"/>
        <w:spacing w:line="480" w:lineRule="auto"/>
        <w:rPr>
          <w:rFonts w:ascii="宋体" w:hAnsi="宋体"/>
          <w:b/>
          <w:color w:val="000000"/>
          <w:sz w:val="24"/>
        </w:rPr>
      </w:pPr>
      <w:r>
        <w:rPr>
          <w:rFonts w:ascii="宋体" w:hAnsi="宋体" w:hint="eastAsia"/>
          <w:b/>
          <w:color w:val="000000"/>
          <w:sz w:val="24"/>
        </w:rPr>
        <w:t>三、公司福利</w:t>
      </w:r>
    </w:p>
    <w:p w:rsidR="00481106" w:rsidRDefault="00047D1C" w:rsidP="00481106">
      <w:pPr>
        <w:autoSpaceDN w:val="0"/>
        <w:spacing w:line="480" w:lineRule="auto"/>
        <w:ind w:firstLineChars="200" w:firstLine="480"/>
        <w:rPr>
          <w:rFonts w:ascii="宋体" w:hAnsi="宋体"/>
          <w:bCs/>
          <w:color w:val="000000"/>
          <w:sz w:val="24"/>
        </w:rPr>
      </w:pPr>
      <w:r>
        <w:rPr>
          <w:rFonts w:ascii="宋体" w:hAnsi="宋体" w:hint="eastAsia"/>
          <w:b/>
          <w:color w:val="000000"/>
          <w:sz w:val="24"/>
        </w:rPr>
        <w:t>1.</w:t>
      </w:r>
      <w:r w:rsidR="00481106">
        <w:rPr>
          <w:rFonts w:ascii="宋体" w:hAnsi="宋体" w:hint="eastAsia"/>
          <w:b/>
          <w:color w:val="000000"/>
          <w:sz w:val="24"/>
        </w:rPr>
        <w:t>五险一金：</w:t>
      </w:r>
      <w:r w:rsidR="00481106">
        <w:rPr>
          <w:rFonts w:ascii="宋体" w:hAnsi="宋体" w:hint="eastAsia"/>
          <w:bCs/>
          <w:color w:val="000000"/>
          <w:sz w:val="24"/>
        </w:rPr>
        <w:t>公司为员工缴纳养老、医疗、工伤、失业、生育等社会险种以及住房公积金。</w:t>
      </w:r>
    </w:p>
    <w:p w:rsidR="00481106" w:rsidRDefault="00047D1C" w:rsidP="00481106">
      <w:pPr>
        <w:autoSpaceDN w:val="0"/>
        <w:spacing w:line="480" w:lineRule="auto"/>
        <w:ind w:firstLineChars="200" w:firstLine="480"/>
        <w:rPr>
          <w:rFonts w:ascii="宋体" w:hAnsi="宋体"/>
          <w:bCs/>
          <w:color w:val="000000"/>
          <w:sz w:val="24"/>
        </w:rPr>
      </w:pPr>
      <w:r>
        <w:rPr>
          <w:rFonts w:ascii="宋体" w:hAnsi="宋体" w:hint="eastAsia"/>
          <w:b/>
          <w:color w:val="000000"/>
          <w:sz w:val="24"/>
        </w:rPr>
        <w:lastRenderedPageBreak/>
        <w:t>2.</w:t>
      </w:r>
      <w:r w:rsidR="00481106">
        <w:rPr>
          <w:rFonts w:ascii="宋体" w:hAnsi="宋体" w:hint="eastAsia"/>
          <w:b/>
          <w:color w:val="000000"/>
          <w:sz w:val="24"/>
        </w:rPr>
        <w:t>员工假期：</w:t>
      </w:r>
      <w:r w:rsidR="00481106">
        <w:rPr>
          <w:rFonts w:ascii="宋体" w:hAnsi="宋体" w:hint="eastAsia"/>
          <w:bCs/>
          <w:color w:val="000000"/>
          <w:sz w:val="24"/>
        </w:rPr>
        <w:t>双休日、法定假日、年休假、婚假、产假、丧假等。</w:t>
      </w:r>
    </w:p>
    <w:p w:rsidR="00481106" w:rsidRDefault="00047D1C" w:rsidP="00481106">
      <w:pPr>
        <w:autoSpaceDN w:val="0"/>
        <w:spacing w:line="480" w:lineRule="auto"/>
        <w:ind w:firstLineChars="200" w:firstLine="480"/>
        <w:rPr>
          <w:rFonts w:ascii="宋体" w:hAnsi="宋体"/>
          <w:bCs/>
          <w:color w:val="000000"/>
          <w:sz w:val="24"/>
        </w:rPr>
      </w:pPr>
      <w:r>
        <w:rPr>
          <w:rFonts w:ascii="宋体" w:hAnsi="宋体" w:hint="eastAsia"/>
          <w:b/>
          <w:color w:val="000000"/>
          <w:sz w:val="24"/>
        </w:rPr>
        <w:t>3.</w:t>
      </w:r>
      <w:r w:rsidR="00481106">
        <w:rPr>
          <w:rFonts w:ascii="宋体" w:hAnsi="宋体" w:hint="eastAsia"/>
          <w:b/>
          <w:color w:val="000000"/>
          <w:sz w:val="24"/>
        </w:rPr>
        <w:t>进修培训：</w:t>
      </w:r>
      <w:r w:rsidR="00481106">
        <w:rPr>
          <w:rFonts w:ascii="宋体" w:hAnsi="宋体" w:hint="eastAsia"/>
          <w:bCs/>
          <w:color w:val="000000"/>
          <w:sz w:val="24"/>
        </w:rPr>
        <w:t>根据业务需要，安排员工参加</w:t>
      </w:r>
      <w:r w:rsidR="00204562">
        <w:rPr>
          <w:rFonts w:ascii="宋体" w:hAnsi="宋体" w:hint="eastAsia"/>
          <w:bCs/>
          <w:color w:val="000000"/>
          <w:sz w:val="24"/>
        </w:rPr>
        <w:t>国内外（美国、新加坡、英国）</w:t>
      </w:r>
      <w:r w:rsidR="00481106">
        <w:rPr>
          <w:rFonts w:ascii="宋体" w:hAnsi="宋体" w:hint="eastAsia"/>
          <w:bCs/>
          <w:color w:val="000000"/>
          <w:sz w:val="24"/>
        </w:rPr>
        <w:t>培训和业务进修。</w:t>
      </w:r>
    </w:p>
    <w:p w:rsidR="00481106" w:rsidRDefault="00047D1C" w:rsidP="00481106">
      <w:pPr>
        <w:autoSpaceDN w:val="0"/>
        <w:spacing w:line="480" w:lineRule="auto"/>
        <w:ind w:firstLineChars="200" w:firstLine="480"/>
        <w:rPr>
          <w:rFonts w:ascii="宋体" w:hAnsi="宋体"/>
          <w:bCs/>
          <w:color w:val="000000"/>
          <w:sz w:val="24"/>
        </w:rPr>
      </w:pPr>
      <w:r>
        <w:rPr>
          <w:rFonts w:ascii="宋体" w:hAnsi="宋体" w:hint="eastAsia"/>
          <w:b/>
          <w:color w:val="000000"/>
          <w:sz w:val="24"/>
        </w:rPr>
        <w:t>4.</w:t>
      </w:r>
      <w:r w:rsidR="00481106">
        <w:rPr>
          <w:rFonts w:ascii="宋体" w:hAnsi="宋体" w:hint="eastAsia"/>
          <w:b/>
          <w:color w:val="000000"/>
          <w:sz w:val="24"/>
        </w:rPr>
        <w:t>员工关怀：</w:t>
      </w:r>
      <w:r w:rsidR="00481106">
        <w:rPr>
          <w:rFonts w:ascii="宋体" w:hAnsi="宋体" w:hint="eastAsia"/>
          <w:bCs/>
          <w:color w:val="000000"/>
          <w:sz w:val="24"/>
        </w:rPr>
        <w:t>生日津贴、过节费等。</w:t>
      </w:r>
    </w:p>
    <w:p w:rsidR="00481106" w:rsidRDefault="00481106" w:rsidP="00481106">
      <w:pPr>
        <w:autoSpaceDN w:val="0"/>
        <w:spacing w:line="480" w:lineRule="auto"/>
        <w:rPr>
          <w:rFonts w:ascii="宋体" w:hAnsi="宋体"/>
          <w:b/>
          <w:color w:val="000000"/>
          <w:sz w:val="24"/>
        </w:rPr>
      </w:pPr>
      <w:r>
        <w:rPr>
          <w:rFonts w:ascii="宋体" w:hAnsi="宋体" w:hint="eastAsia"/>
          <w:b/>
          <w:color w:val="000000"/>
          <w:sz w:val="24"/>
        </w:rPr>
        <w:t>四、招聘流程</w:t>
      </w:r>
    </w:p>
    <w:p w:rsidR="00481106" w:rsidRDefault="00BC11A3" w:rsidP="00985B14">
      <w:pPr>
        <w:autoSpaceDN w:val="0"/>
        <w:spacing w:line="480" w:lineRule="auto"/>
        <w:ind w:firstLineChars="50" w:firstLine="105"/>
        <w:rPr>
          <w:rFonts w:ascii="宋体" w:hAnsi="宋体"/>
          <w:bCs/>
          <w:color w:val="000000"/>
          <w:sz w:val="24"/>
        </w:rPr>
      </w:pPr>
      <w:r w:rsidRPr="00BC11A3">
        <w:rPr>
          <w:rFonts w:ascii="Times New Roman" w:hAnsi="Times New Roman"/>
          <w:noProof/>
          <w:sz w:val="21"/>
        </w:rPr>
        <w:pict>
          <v:line id="_x0000_s1031" style="position:absolute;left:0;text-align:left;z-index:251660288" from="349.05pt,13.9pt" to="374.55pt,14.1pt">
            <v:stroke endarrow="block"/>
          </v:line>
        </w:pict>
      </w:r>
      <w:r w:rsidRPr="00BC11A3">
        <w:rPr>
          <w:rFonts w:ascii="Times New Roman" w:hAnsi="Times New Roman"/>
          <w:noProof/>
          <w:sz w:val="21"/>
        </w:rPr>
        <w:pict>
          <v:line id="_x0000_s1030" style="position:absolute;left:0;text-align:left;z-index:251659264" from="284.55pt,14.1pt" to="310.05pt,14.3pt">
            <v:stroke endarrow="block"/>
          </v:line>
        </w:pict>
      </w:r>
      <w:r w:rsidRPr="00BC11A3">
        <w:rPr>
          <w:rFonts w:ascii="Times New Roman" w:hAnsi="Times New Roman"/>
          <w:noProof/>
          <w:sz w:val="21"/>
        </w:rPr>
        <w:pict>
          <v:line id="_x0000_s1029" style="position:absolute;left:0;text-align:left;z-index:251656192" from="228pt,14.5pt" to="253.5pt,14.7pt">
            <v:stroke endarrow="block"/>
          </v:line>
        </w:pict>
      </w:r>
      <w:r w:rsidRPr="00BC11A3">
        <w:rPr>
          <w:rFonts w:ascii="Times New Roman" w:hAnsi="Times New Roman"/>
          <w:sz w:val="21"/>
        </w:rPr>
        <w:pict>
          <v:line id="_x0000_s1026" style="position:absolute;left:0;text-align:left;z-index:251658240" from="67.4pt,14.95pt" to="92.9pt,15pt">
            <v:stroke endarrow="block"/>
          </v:line>
        </w:pict>
      </w:r>
      <w:r w:rsidRPr="00BC11A3">
        <w:rPr>
          <w:rFonts w:ascii="Times New Roman" w:hAnsi="Times New Roman"/>
          <w:sz w:val="21"/>
        </w:rPr>
        <w:pict>
          <v:line id="_x0000_s1027" style="position:absolute;left:0;text-align:left;z-index:251657216" from="148.4pt,14.9pt" to="173.9pt,14.95pt">
            <v:stroke endarrow="block"/>
          </v:line>
        </w:pict>
      </w:r>
      <w:r w:rsidR="00985B14">
        <w:rPr>
          <w:rFonts w:ascii="宋体" w:hAnsi="宋体" w:hint="eastAsia"/>
          <w:bCs/>
          <w:color w:val="000000"/>
          <w:sz w:val="24"/>
        </w:rPr>
        <w:t>校园宣讲会</w:t>
      </w:r>
      <w:r w:rsidR="00985B14">
        <w:rPr>
          <w:rFonts w:ascii="宋体" w:hAnsi="宋体" w:hint="eastAsia"/>
          <w:bCs/>
          <w:color w:val="000000"/>
          <w:sz w:val="24"/>
        </w:rPr>
        <w:t xml:space="preserve">     </w:t>
      </w:r>
      <w:r w:rsidR="00481106">
        <w:rPr>
          <w:rFonts w:ascii="宋体" w:hAnsi="宋体" w:hint="eastAsia"/>
          <w:bCs/>
          <w:color w:val="000000"/>
          <w:sz w:val="24"/>
        </w:rPr>
        <w:t>收集简历</w:t>
      </w:r>
      <w:r w:rsidR="00481106">
        <w:rPr>
          <w:rFonts w:ascii="宋体" w:hAnsi="宋体" w:hint="eastAsia"/>
          <w:bCs/>
          <w:color w:val="000000"/>
          <w:sz w:val="24"/>
        </w:rPr>
        <w:t xml:space="preserve">     </w:t>
      </w:r>
      <w:r w:rsidR="00985B14">
        <w:rPr>
          <w:rFonts w:ascii="宋体" w:hAnsi="宋体" w:hint="eastAsia"/>
          <w:bCs/>
          <w:color w:val="000000"/>
          <w:sz w:val="24"/>
        </w:rPr>
        <w:t xml:space="preserve"> </w:t>
      </w:r>
      <w:r w:rsidR="00481106">
        <w:rPr>
          <w:rFonts w:ascii="宋体" w:hAnsi="宋体" w:hint="eastAsia"/>
          <w:bCs/>
          <w:color w:val="000000"/>
          <w:sz w:val="24"/>
        </w:rPr>
        <w:t>筛选简历</w:t>
      </w:r>
      <w:r w:rsidR="00481106">
        <w:rPr>
          <w:rFonts w:ascii="宋体" w:hAnsi="宋体" w:hint="eastAsia"/>
          <w:bCs/>
          <w:color w:val="000000"/>
          <w:sz w:val="24"/>
        </w:rPr>
        <w:t xml:space="preserve">     </w:t>
      </w:r>
      <w:r w:rsidR="00481106">
        <w:rPr>
          <w:rFonts w:ascii="宋体" w:hAnsi="宋体" w:hint="eastAsia"/>
          <w:bCs/>
          <w:color w:val="000000"/>
          <w:sz w:val="24"/>
        </w:rPr>
        <w:t>初试</w:t>
      </w:r>
      <w:r w:rsidR="00481106">
        <w:rPr>
          <w:rFonts w:ascii="宋体" w:hAnsi="宋体" w:hint="eastAsia"/>
          <w:bCs/>
          <w:color w:val="000000"/>
          <w:sz w:val="24"/>
        </w:rPr>
        <w:t xml:space="preserve">      </w:t>
      </w:r>
      <w:r w:rsidR="00481106">
        <w:rPr>
          <w:rFonts w:ascii="宋体" w:hAnsi="宋体" w:hint="eastAsia"/>
          <w:bCs/>
          <w:color w:val="000000"/>
          <w:sz w:val="24"/>
        </w:rPr>
        <w:t>复试</w:t>
      </w:r>
      <w:r w:rsidR="00481106">
        <w:rPr>
          <w:rFonts w:ascii="宋体" w:hAnsi="宋体" w:hint="eastAsia"/>
          <w:bCs/>
          <w:color w:val="000000"/>
          <w:sz w:val="24"/>
        </w:rPr>
        <w:t xml:space="preserve">        </w:t>
      </w:r>
      <w:r w:rsidR="00481106">
        <w:rPr>
          <w:rFonts w:ascii="宋体" w:hAnsi="宋体" w:hint="eastAsia"/>
          <w:bCs/>
          <w:color w:val="000000"/>
          <w:sz w:val="24"/>
        </w:rPr>
        <w:t>签订三方协议</w:t>
      </w:r>
    </w:p>
    <w:p w:rsidR="00481106" w:rsidRDefault="00047D1C" w:rsidP="00481106">
      <w:pPr>
        <w:autoSpaceDN w:val="0"/>
        <w:spacing w:line="480" w:lineRule="auto"/>
        <w:ind w:firstLineChars="200" w:firstLine="480"/>
        <w:rPr>
          <w:rFonts w:ascii="宋体" w:hAnsi="宋体"/>
          <w:bCs/>
          <w:color w:val="000000"/>
          <w:sz w:val="24"/>
        </w:rPr>
      </w:pPr>
      <w:r>
        <w:rPr>
          <w:rFonts w:ascii="宋体" w:hAnsi="宋体" w:hint="eastAsia"/>
          <w:bCs/>
          <w:color w:val="000000"/>
          <w:sz w:val="24"/>
        </w:rPr>
        <w:t>1.</w:t>
      </w:r>
      <w:r w:rsidR="00481106">
        <w:rPr>
          <w:rFonts w:ascii="宋体" w:hAnsi="宋体" w:hint="eastAsia"/>
          <w:bCs/>
          <w:color w:val="000000"/>
          <w:sz w:val="24"/>
        </w:rPr>
        <w:t>网投简历发送至邮箱：</w:t>
      </w:r>
      <w:hyperlink r:id="rId7" w:history="1">
        <w:r w:rsidR="00AA5FF3">
          <w:rPr>
            <w:rStyle w:val="a5"/>
            <w:rFonts w:ascii="宋体" w:hAnsi="宋体" w:hint="eastAsia"/>
            <w:bCs/>
            <w:sz w:val="24"/>
          </w:rPr>
          <w:t>hr@esong.com</w:t>
        </w:r>
      </w:hyperlink>
      <w:r w:rsidR="00481106">
        <w:rPr>
          <w:rFonts w:ascii="宋体" w:hAnsi="宋体" w:hint="eastAsia"/>
          <w:bCs/>
          <w:color w:val="000000"/>
          <w:sz w:val="24"/>
        </w:rPr>
        <w:t>，截止日期</w:t>
      </w:r>
      <w:r w:rsidR="00481106">
        <w:rPr>
          <w:rFonts w:ascii="宋体" w:hAnsi="宋体" w:hint="eastAsia"/>
          <w:bCs/>
          <w:color w:val="000000"/>
          <w:sz w:val="24"/>
        </w:rPr>
        <w:t>201</w:t>
      </w:r>
      <w:r w:rsidR="00966ECB">
        <w:rPr>
          <w:rFonts w:ascii="宋体" w:hAnsi="宋体" w:hint="eastAsia"/>
          <w:bCs/>
          <w:color w:val="000000"/>
          <w:sz w:val="24"/>
        </w:rPr>
        <w:t>6</w:t>
      </w:r>
      <w:r w:rsidR="00481106">
        <w:rPr>
          <w:rFonts w:ascii="宋体" w:hAnsi="宋体" w:hint="eastAsia"/>
          <w:bCs/>
          <w:color w:val="000000"/>
          <w:sz w:val="24"/>
        </w:rPr>
        <w:t>年</w:t>
      </w:r>
      <w:r>
        <w:rPr>
          <w:rFonts w:ascii="宋体" w:hAnsi="宋体" w:hint="eastAsia"/>
          <w:bCs/>
          <w:color w:val="000000"/>
          <w:sz w:val="24"/>
        </w:rPr>
        <w:t>11</w:t>
      </w:r>
      <w:r w:rsidR="00481106">
        <w:rPr>
          <w:rFonts w:ascii="宋体" w:hAnsi="宋体" w:hint="eastAsia"/>
          <w:bCs/>
          <w:color w:val="000000"/>
          <w:sz w:val="24"/>
        </w:rPr>
        <w:t>月</w:t>
      </w:r>
      <w:r w:rsidR="00481106">
        <w:rPr>
          <w:rFonts w:ascii="宋体" w:hAnsi="宋体" w:hint="eastAsia"/>
          <w:bCs/>
          <w:color w:val="000000"/>
          <w:sz w:val="24"/>
        </w:rPr>
        <w:t>1</w:t>
      </w:r>
      <w:r>
        <w:rPr>
          <w:rFonts w:ascii="宋体" w:hAnsi="宋体" w:hint="eastAsia"/>
          <w:bCs/>
          <w:color w:val="000000"/>
          <w:sz w:val="24"/>
        </w:rPr>
        <w:t>0</w:t>
      </w:r>
      <w:r w:rsidR="00481106">
        <w:rPr>
          <w:rFonts w:ascii="宋体" w:hAnsi="宋体" w:hint="eastAsia"/>
          <w:bCs/>
          <w:color w:val="000000"/>
          <w:sz w:val="24"/>
        </w:rPr>
        <w:t>日。简历投递</w:t>
      </w:r>
      <w:r w:rsidR="00481106">
        <w:rPr>
          <w:rFonts w:ascii="宋体" w:hAnsi="宋体"/>
          <w:bCs/>
          <w:color w:val="000000"/>
          <w:sz w:val="24"/>
        </w:rPr>
        <w:t>标题格式：</w:t>
      </w:r>
      <w:r w:rsidR="00481106">
        <w:rPr>
          <w:rFonts w:ascii="宋体" w:hAnsi="宋体"/>
          <w:bCs/>
          <w:color w:val="000000"/>
          <w:sz w:val="24"/>
        </w:rPr>
        <w:t>“</w:t>
      </w:r>
      <w:r w:rsidR="00481106">
        <w:rPr>
          <w:rFonts w:ascii="宋体" w:hAnsi="宋体" w:hint="eastAsia"/>
          <w:bCs/>
          <w:color w:val="000000"/>
          <w:sz w:val="24"/>
        </w:rPr>
        <w:t>申请职位</w:t>
      </w:r>
      <w:r w:rsidR="00481106">
        <w:rPr>
          <w:rFonts w:ascii="宋体" w:hAnsi="宋体" w:hint="eastAsia"/>
          <w:bCs/>
          <w:color w:val="000000"/>
          <w:sz w:val="24"/>
        </w:rPr>
        <w:t>+</w:t>
      </w:r>
      <w:r w:rsidR="00481106">
        <w:rPr>
          <w:rFonts w:ascii="宋体" w:hAnsi="宋体"/>
          <w:bCs/>
          <w:color w:val="000000"/>
          <w:sz w:val="24"/>
        </w:rPr>
        <w:t>毕业院校＋专业＋姓名</w:t>
      </w:r>
      <w:r w:rsidR="00481106">
        <w:rPr>
          <w:rFonts w:ascii="宋体" w:hAnsi="宋体"/>
          <w:bCs/>
          <w:color w:val="000000"/>
          <w:sz w:val="24"/>
        </w:rPr>
        <w:t>”</w:t>
      </w:r>
      <w:r w:rsidR="00481106">
        <w:rPr>
          <w:rFonts w:ascii="宋体" w:hAnsi="宋体" w:hint="eastAsia"/>
          <w:bCs/>
          <w:color w:val="000000"/>
          <w:sz w:val="24"/>
        </w:rPr>
        <w:t>。</w:t>
      </w:r>
    </w:p>
    <w:p w:rsidR="00C520DF" w:rsidRDefault="00047D1C" w:rsidP="00C520DF">
      <w:pPr>
        <w:autoSpaceDN w:val="0"/>
        <w:spacing w:line="480" w:lineRule="auto"/>
        <w:ind w:firstLineChars="200" w:firstLine="480"/>
        <w:rPr>
          <w:rFonts w:ascii="宋体" w:hAnsi="宋体"/>
          <w:bCs/>
          <w:color w:val="000000"/>
          <w:sz w:val="24"/>
        </w:rPr>
      </w:pPr>
      <w:r>
        <w:rPr>
          <w:rFonts w:ascii="宋体" w:hAnsi="宋体" w:hint="eastAsia"/>
          <w:bCs/>
          <w:color w:val="000000"/>
          <w:sz w:val="24"/>
        </w:rPr>
        <w:t>2.</w:t>
      </w:r>
      <w:r w:rsidR="00481106">
        <w:rPr>
          <w:rFonts w:ascii="宋体" w:hAnsi="宋体" w:hint="eastAsia"/>
          <w:bCs/>
          <w:color w:val="000000"/>
          <w:sz w:val="24"/>
        </w:rPr>
        <w:t>宣讲会现场投递简历。</w:t>
      </w:r>
    </w:p>
    <w:p w:rsidR="00481106" w:rsidRDefault="00481106" w:rsidP="00481106">
      <w:pPr>
        <w:autoSpaceDN w:val="0"/>
        <w:spacing w:line="480" w:lineRule="auto"/>
        <w:rPr>
          <w:rFonts w:ascii="宋体" w:hAnsi="宋体"/>
          <w:b/>
          <w:color w:val="000000"/>
          <w:sz w:val="24"/>
        </w:rPr>
      </w:pPr>
      <w:r>
        <w:rPr>
          <w:rFonts w:ascii="宋体" w:hAnsi="宋体" w:hint="eastAsia"/>
          <w:b/>
          <w:color w:val="000000"/>
          <w:sz w:val="24"/>
        </w:rPr>
        <w:t>五、联系人、联系电话</w:t>
      </w:r>
    </w:p>
    <w:p w:rsidR="00481106" w:rsidRDefault="00063BE4" w:rsidP="00481106">
      <w:pPr>
        <w:autoSpaceDN w:val="0"/>
        <w:spacing w:line="480" w:lineRule="auto"/>
        <w:ind w:firstLineChars="200" w:firstLine="480"/>
        <w:rPr>
          <w:rFonts w:ascii="宋体" w:hAnsi="宋体"/>
          <w:bCs/>
          <w:color w:val="000000"/>
          <w:sz w:val="24"/>
        </w:rPr>
      </w:pPr>
      <w:r>
        <w:rPr>
          <w:rFonts w:ascii="宋体" w:hAnsi="宋体" w:hint="eastAsia"/>
          <w:bCs/>
          <w:color w:val="000000"/>
          <w:sz w:val="24"/>
        </w:rPr>
        <w:t>人力资源部</w:t>
      </w:r>
      <w:r w:rsidR="00D31DB2">
        <w:rPr>
          <w:rFonts w:ascii="宋体" w:hAnsi="宋体" w:hint="eastAsia"/>
          <w:bCs/>
          <w:color w:val="000000"/>
          <w:sz w:val="24"/>
        </w:rPr>
        <w:t>谭女士、高女士</w:t>
      </w:r>
      <w:r w:rsidR="00481106">
        <w:rPr>
          <w:rFonts w:ascii="宋体" w:hAnsi="宋体" w:hint="eastAsia"/>
          <w:bCs/>
          <w:color w:val="000000"/>
          <w:sz w:val="24"/>
        </w:rPr>
        <w:t>：</w:t>
      </w:r>
      <w:r w:rsidR="00481106">
        <w:rPr>
          <w:rFonts w:ascii="宋体" w:hAnsi="宋体" w:hint="eastAsia"/>
          <w:bCs/>
          <w:color w:val="000000"/>
          <w:sz w:val="24"/>
        </w:rPr>
        <w:t>028-86156628</w:t>
      </w:r>
    </w:p>
    <w:p w:rsidR="00481106" w:rsidRDefault="00481106" w:rsidP="00481106">
      <w:pPr>
        <w:autoSpaceDN w:val="0"/>
        <w:spacing w:line="480" w:lineRule="auto"/>
        <w:rPr>
          <w:rFonts w:ascii="宋体" w:hAnsi="宋体"/>
          <w:b/>
          <w:color w:val="000000"/>
          <w:sz w:val="24"/>
        </w:rPr>
      </w:pPr>
      <w:r>
        <w:rPr>
          <w:rFonts w:ascii="宋体" w:hAnsi="宋体" w:hint="eastAsia"/>
          <w:b/>
          <w:color w:val="000000"/>
          <w:sz w:val="24"/>
        </w:rPr>
        <w:t>六、公司地址</w:t>
      </w:r>
    </w:p>
    <w:p w:rsidR="004358AB" w:rsidRPr="003400C1" w:rsidRDefault="00481106" w:rsidP="003400C1">
      <w:pPr>
        <w:autoSpaceDN w:val="0"/>
        <w:spacing w:line="480" w:lineRule="auto"/>
        <w:ind w:firstLineChars="200" w:firstLine="480"/>
        <w:rPr>
          <w:rFonts w:ascii="宋体" w:hAnsi="宋体"/>
          <w:color w:val="000000"/>
          <w:sz w:val="24"/>
        </w:rPr>
      </w:pPr>
      <w:r>
        <w:rPr>
          <w:rFonts w:ascii="宋体" w:hAnsi="宋体" w:hint="eastAsia"/>
          <w:color w:val="000000"/>
          <w:sz w:val="24"/>
        </w:rPr>
        <w:t>成都市锦江区下南大街</w:t>
      </w:r>
      <w:r>
        <w:rPr>
          <w:rFonts w:ascii="宋体" w:hAnsi="宋体" w:hint="eastAsia"/>
          <w:color w:val="000000"/>
          <w:sz w:val="24"/>
        </w:rPr>
        <w:t>59</w:t>
      </w:r>
      <w:r>
        <w:rPr>
          <w:rFonts w:ascii="宋体" w:hAnsi="宋体" w:hint="eastAsia"/>
          <w:color w:val="000000"/>
          <w:sz w:val="24"/>
        </w:rPr>
        <w:t>号世代锦江</w:t>
      </w:r>
      <w:r>
        <w:rPr>
          <w:rFonts w:ascii="宋体" w:hAnsi="宋体" w:hint="eastAsia"/>
          <w:color w:val="000000"/>
          <w:sz w:val="24"/>
        </w:rPr>
        <w:t>A</w:t>
      </w:r>
      <w:r>
        <w:rPr>
          <w:rFonts w:ascii="宋体" w:hAnsi="宋体" w:hint="eastAsia"/>
          <w:color w:val="000000"/>
          <w:sz w:val="24"/>
        </w:rPr>
        <w:t>座</w:t>
      </w:r>
      <w:r>
        <w:rPr>
          <w:rFonts w:ascii="宋体" w:hAnsi="宋体" w:hint="eastAsia"/>
          <w:color w:val="000000"/>
          <w:sz w:val="24"/>
        </w:rPr>
        <w:t>26F</w:t>
      </w:r>
      <w:r>
        <w:rPr>
          <w:rFonts w:ascii="宋体" w:hAnsi="宋体" w:hint="eastAsia"/>
          <w:color w:val="000000"/>
          <w:sz w:val="24"/>
        </w:rPr>
        <w:t>（人民南路锦江宾馆西侧）</w:t>
      </w:r>
    </w:p>
    <w:sectPr w:rsidR="004358AB" w:rsidRPr="003400C1" w:rsidSect="002D487C">
      <w:pgSz w:w="11906" w:h="16838"/>
      <w:pgMar w:top="1797" w:right="1440" w:bottom="179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511" w:rsidRDefault="00322511" w:rsidP="00481106">
      <w:pPr>
        <w:spacing w:after="0"/>
      </w:pPr>
      <w:r>
        <w:separator/>
      </w:r>
    </w:p>
  </w:endnote>
  <w:endnote w:type="continuationSeparator" w:id="1">
    <w:p w:rsidR="00322511" w:rsidRDefault="00322511" w:rsidP="004811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511" w:rsidRDefault="00322511" w:rsidP="00481106">
      <w:pPr>
        <w:spacing w:after="0"/>
      </w:pPr>
      <w:r>
        <w:separator/>
      </w:r>
    </w:p>
  </w:footnote>
  <w:footnote w:type="continuationSeparator" w:id="1">
    <w:p w:rsidR="00322511" w:rsidRDefault="00322511" w:rsidP="0048110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3D93"/>
    <w:multiLevelType w:val="hybridMultilevel"/>
    <w:tmpl w:val="9A949BFC"/>
    <w:lvl w:ilvl="0" w:tplc="CA5A7C8C">
      <w:start w:val="1"/>
      <w:numFmt w:val="decimal"/>
      <w:lvlText w:val="（%1）"/>
      <w:lvlJc w:val="left"/>
      <w:pPr>
        <w:ind w:left="1199" w:hanging="72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
    <w:nsid w:val="38AF40F4"/>
    <w:multiLevelType w:val="hybridMultilevel"/>
    <w:tmpl w:val="171285AA"/>
    <w:lvl w:ilvl="0" w:tplc="F2AAEFD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3010"/>
  </w:hdrShapeDefaults>
  <w:footnotePr>
    <w:footnote w:id="0"/>
    <w:footnote w:id="1"/>
  </w:footnotePr>
  <w:endnotePr>
    <w:endnote w:id="0"/>
    <w:endnote w:id="1"/>
  </w:endnotePr>
  <w:compat>
    <w:useFELayout/>
  </w:compat>
  <w:rsids>
    <w:rsidRoot w:val="00D31D50"/>
    <w:rsid w:val="00047D1C"/>
    <w:rsid w:val="00061C1C"/>
    <w:rsid w:val="00063BE4"/>
    <w:rsid w:val="00093F5E"/>
    <w:rsid w:val="000E35EF"/>
    <w:rsid w:val="000E5EE7"/>
    <w:rsid w:val="00120C36"/>
    <w:rsid w:val="00121A0F"/>
    <w:rsid w:val="00124C04"/>
    <w:rsid w:val="001516C6"/>
    <w:rsid w:val="00167E03"/>
    <w:rsid w:val="00204562"/>
    <w:rsid w:val="00211676"/>
    <w:rsid w:val="0029669B"/>
    <w:rsid w:val="002B0CFA"/>
    <w:rsid w:val="002C0F78"/>
    <w:rsid w:val="0030505A"/>
    <w:rsid w:val="00322511"/>
    <w:rsid w:val="00323B43"/>
    <w:rsid w:val="003400C1"/>
    <w:rsid w:val="00357A22"/>
    <w:rsid w:val="003D37D8"/>
    <w:rsid w:val="00405AE3"/>
    <w:rsid w:val="00410FD7"/>
    <w:rsid w:val="00426133"/>
    <w:rsid w:val="004358AB"/>
    <w:rsid w:val="0044538E"/>
    <w:rsid w:val="0047319F"/>
    <w:rsid w:val="00481106"/>
    <w:rsid w:val="00485C6C"/>
    <w:rsid w:val="00510578"/>
    <w:rsid w:val="0058439F"/>
    <w:rsid w:val="005C2F1B"/>
    <w:rsid w:val="006C0F70"/>
    <w:rsid w:val="006C379B"/>
    <w:rsid w:val="006D0D27"/>
    <w:rsid w:val="00727B53"/>
    <w:rsid w:val="00773177"/>
    <w:rsid w:val="007E5A22"/>
    <w:rsid w:val="008B7726"/>
    <w:rsid w:val="00916BF4"/>
    <w:rsid w:val="009468C3"/>
    <w:rsid w:val="00964DDC"/>
    <w:rsid w:val="00966ECB"/>
    <w:rsid w:val="00985B14"/>
    <w:rsid w:val="00996C60"/>
    <w:rsid w:val="00A004F5"/>
    <w:rsid w:val="00A72FDF"/>
    <w:rsid w:val="00A85044"/>
    <w:rsid w:val="00AA112D"/>
    <w:rsid w:val="00AA5FF3"/>
    <w:rsid w:val="00AB7E60"/>
    <w:rsid w:val="00AD5949"/>
    <w:rsid w:val="00BC11A3"/>
    <w:rsid w:val="00C50F3E"/>
    <w:rsid w:val="00C520DF"/>
    <w:rsid w:val="00C7186E"/>
    <w:rsid w:val="00D31D50"/>
    <w:rsid w:val="00D31DB2"/>
    <w:rsid w:val="00E52295"/>
    <w:rsid w:val="00F87ABD"/>
    <w:rsid w:val="00FA1E1E"/>
    <w:rsid w:val="00FA1FA7"/>
    <w:rsid w:val="00FE3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110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81106"/>
    <w:rPr>
      <w:rFonts w:ascii="Tahoma" w:hAnsi="Tahoma"/>
      <w:sz w:val="18"/>
      <w:szCs w:val="18"/>
    </w:rPr>
  </w:style>
  <w:style w:type="paragraph" w:styleId="a4">
    <w:name w:val="footer"/>
    <w:basedOn w:val="a"/>
    <w:link w:val="Char0"/>
    <w:uiPriority w:val="99"/>
    <w:semiHidden/>
    <w:unhideWhenUsed/>
    <w:rsid w:val="00481106"/>
    <w:pPr>
      <w:tabs>
        <w:tab w:val="center" w:pos="4153"/>
        <w:tab w:val="right" w:pos="8306"/>
      </w:tabs>
    </w:pPr>
    <w:rPr>
      <w:sz w:val="18"/>
      <w:szCs w:val="18"/>
    </w:rPr>
  </w:style>
  <w:style w:type="character" w:customStyle="1" w:styleId="Char0">
    <w:name w:val="页脚 Char"/>
    <w:basedOn w:val="a0"/>
    <w:link w:val="a4"/>
    <w:uiPriority w:val="99"/>
    <w:semiHidden/>
    <w:rsid w:val="00481106"/>
    <w:rPr>
      <w:rFonts w:ascii="Tahoma" w:hAnsi="Tahoma"/>
      <w:sz w:val="18"/>
      <w:szCs w:val="18"/>
    </w:rPr>
  </w:style>
  <w:style w:type="character" w:styleId="a5">
    <w:name w:val="Hyperlink"/>
    <w:basedOn w:val="a0"/>
    <w:uiPriority w:val="99"/>
    <w:rsid w:val="00481106"/>
    <w:rPr>
      <w:color w:val="0000FF"/>
      <w:u w:val="single"/>
    </w:rPr>
  </w:style>
  <w:style w:type="character" w:customStyle="1" w:styleId="fontcontent">
    <w:name w:val="fontcontent"/>
    <w:basedOn w:val="a0"/>
    <w:rsid w:val="00481106"/>
  </w:style>
  <w:style w:type="paragraph" w:styleId="a6">
    <w:name w:val="List Paragraph"/>
    <w:basedOn w:val="a"/>
    <w:uiPriority w:val="34"/>
    <w:qFormat/>
    <w:rsid w:val="00063BE4"/>
    <w:pPr>
      <w:ind w:firstLineChars="200" w:firstLine="420"/>
    </w:pPr>
  </w:style>
</w:styles>
</file>

<file path=word/webSettings.xml><?xml version="1.0" encoding="utf-8"?>
<w:webSettings xmlns:r="http://schemas.openxmlformats.org/officeDocument/2006/relationships" xmlns:w="http://schemas.openxmlformats.org/wordprocessingml/2006/main">
  <w:divs>
    <w:div w:id="771050123">
      <w:bodyDiv w:val="1"/>
      <w:marLeft w:val="0"/>
      <w:marRight w:val="0"/>
      <w:marTop w:val="0"/>
      <w:marBottom w:val="0"/>
      <w:divBdr>
        <w:top w:val="none" w:sz="0" w:space="0" w:color="auto"/>
        <w:left w:val="none" w:sz="0" w:space="0" w:color="auto"/>
        <w:bottom w:val="none" w:sz="0" w:space="0" w:color="auto"/>
        <w:right w:val="none" w:sz="0" w:space="0" w:color="auto"/>
      </w:divBdr>
    </w:div>
    <w:div w:id="790589232">
      <w:bodyDiv w:val="1"/>
      <w:marLeft w:val="0"/>
      <w:marRight w:val="0"/>
      <w:marTop w:val="0"/>
      <w:marBottom w:val="0"/>
      <w:divBdr>
        <w:top w:val="none" w:sz="0" w:space="0" w:color="auto"/>
        <w:left w:val="none" w:sz="0" w:space="0" w:color="auto"/>
        <w:bottom w:val="none" w:sz="0" w:space="0" w:color="auto"/>
        <w:right w:val="none" w:sz="0" w:space="0" w:color="auto"/>
      </w:divBdr>
    </w:div>
    <w:div w:id="1691222702">
      <w:bodyDiv w:val="1"/>
      <w:marLeft w:val="0"/>
      <w:marRight w:val="0"/>
      <w:marTop w:val="0"/>
      <w:marBottom w:val="0"/>
      <w:divBdr>
        <w:top w:val="none" w:sz="0" w:space="0" w:color="auto"/>
        <w:left w:val="none" w:sz="0" w:space="0" w:color="auto"/>
        <w:bottom w:val="none" w:sz="0" w:space="0" w:color="auto"/>
        <w:right w:val="none" w:sz="0" w:space="0" w:color="auto"/>
      </w:divBdr>
    </w:div>
    <w:div w:id="1798646270">
      <w:bodyDiv w:val="1"/>
      <w:marLeft w:val="0"/>
      <w:marRight w:val="0"/>
      <w:marTop w:val="0"/>
      <w:marBottom w:val="0"/>
      <w:divBdr>
        <w:top w:val="none" w:sz="0" w:space="0" w:color="auto"/>
        <w:left w:val="none" w:sz="0" w:space="0" w:color="auto"/>
        <w:bottom w:val="none" w:sz="0" w:space="0" w:color="auto"/>
        <w:right w:val="none" w:sz="0" w:space="0" w:color="auto"/>
      </w:divBdr>
    </w:div>
    <w:div w:id="191689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ocgchi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811</Words>
  <Characters>4628</Characters>
  <Application>Microsoft Office Word</Application>
  <DocSecurity>0</DocSecurity>
  <Lines>38</Lines>
  <Paragraphs>10</Paragraphs>
  <ScaleCrop>false</ScaleCrop>
  <Company>http://www.deepbbs.org</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deeplm</cp:lastModifiedBy>
  <cp:revision>3</cp:revision>
  <dcterms:created xsi:type="dcterms:W3CDTF">2016-11-03T03:14:00Z</dcterms:created>
  <dcterms:modified xsi:type="dcterms:W3CDTF">2016-11-03T03:14:00Z</dcterms:modified>
</cp:coreProperties>
</file>